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AF" w:rsidRPr="00DA61AF" w:rsidRDefault="00DA61AF" w:rsidP="00DA6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61AF"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Официальный сайт</w:t>
      </w:r>
      <w:r w:rsidRPr="00DA61A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A6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Федеральной службы по ветеринарному и фитосанитарному надзору</w:t>
      </w:r>
      <w:r w:rsidRPr="00DA61A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hyperlink r:id="rId4" w:history="1">
        <w:r w:rsidRPr="00DA61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</w:t>
        </w:r>
      </w:hyperlink>
      <w:r w:rsidRPr="00DA61A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A61AF" w:rsidRPr="00DA61AF" w:rsidRDefault="00DA61AF" w:rsidP="00DA6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AF" w:rsidRPr="00DA61AF" w:rsidRDefault="00DA61AF" w:rsidP="00DA61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DA61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Россельхознадзор</w:t>
      </w:r>
      <w:proofErr w:type="spellEnd"/>
      <w:r w:rsidRPr="00DA61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/ Новости</w:t>
      </w:r>
    </w:p>
    <w:p w:rsidR="00DA61AF" w:rsidRPr="00DA61AF" w:rsidRDefault="00DA61AF" w:rsidP="00DA6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61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 ноября 2021 г.</w:t>
      </w:r>
    </w:p>
    <w:p w:rsidR="00DA61AF" w:rsidRPr="00DA61AF" w:rsidRDefault="00DA61AF" w:rsidP="00DA6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A61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Первый очаг АЧС на крупной коммерческой свиноферме зарегистрирован в Германии</w:t>
      </w:r>
    </w:p>
    <w:p w:rsidR="00DA61AF" w:rsidRPr="00DA61AF" w:rsidRDefault="00DA61AF" w:rsidP="00DA6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61AF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Федеральное министерство пищевой промышленности и сельского хозяйства Германии проинформировало Всемирную организацию здравоохранения животных (МЭБ) о вспышке АЧС на свиноферме с численностью более 4 тысяч голов в Мекленбурге-Передней Померании. </w:t>
      </w:r>
    </w:p>
    <w:p w:rsidR="00DA61AF" w:rsidRPr="00DA61AF" w:rsidRDefault="00DA61AF" w:rsidP="00DA6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61AF">
        <w:rPr>
          <w:rFonts w:ascii="Times New Roman" w:eastAsia="Times New Roman" w:hAnsi="Times New Roman" w:cs="Times New Roman"/>
          <w:color w:val="000000"/>
          <w:sz w:val="27"/>
          <w:szCs w:val="27"/>
        </w:rPr>
        <w:t>Это первый очаг среди домашних свиней на фермах такого масштаба в ФРГ и первый случай заражения животных на территории данной федеральной земли. </w:t>
      </w:r>
    </w:p>
    <w:p w:rsidR="00DA61AF" w:rsidRPr="00DA61AF" w:rsidRDefault="00DA61AF" w:rsidP="00DA6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61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Впервые африканская чума свиней была зарегистрирована на территории Германии 9 сентября 2020 года. </w:t>
      </w:r>
      <w:proofErr w:type="gramStart"/>
      <w:r w:rsidRPr="00DA61AF">
        <w:rPr>
          <w:rFonts w:ascii="Times New Roman" w:eastAsia="Times New Roman" w:hAnsi="Times New Roman" w:cs="Times New Roman"/>
          <w:color w:val="000000"/>
          <w:sz w:val="27"/>
          <w:szCs w:val="27"/>
        </w:rPr>
        <w:t>По данным, нотифицированным в МЭБ, на сегодняшний день в стране зафиксировано 528 очагов АЧС, из которых 524 очага выявлены в популяции диких кабанов, 4 – среди домашних свиней. </w:t>
      </w:r>
      <w:proofErr w:type="gramEnd"/>
    </w:p>
    <w:p w:rsidR="00DA61AF" w:rsidRPr="00DA61AF" w:rsidRDefault="00DA61AF" w:rsidP="00DA6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DA61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Россельхознадзор</w:t>
        </w:r>
      </w:hyperlink>
      <w:r w:rsidRPr="00DA61AF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7" w:history="1">
        <w:r w:rsidRPr="00DA61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Новости</w:t>
        </w:r>
      </w:hyperlink>
      <w:r w:rsidRPr="00DA61AF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8" w:history="1">
        <w:r w:rsidRPr="00DA61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http://www.fsvps.ru/fsvps/news/45769.html</w:t>
        </w:r>
      </w:hyperlink>
    </w:p>
    <w:p w:rsidR="00000000" w:rsidRDefault="00DA61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1AF"/>
    <w:rsid w:val="00D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6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61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61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4576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vps.gov.ru/fsvp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ps.gov.ru/fsvp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fsvp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2021-11-25T06:11:00Z</dcterms:created>
  <dcterms:modified xsi:type="dcterms:W3CDTF">2021-11-25T06:11:00Z</dcterms:modified>
</cp:coreProperties>
</file>